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A4" w:rsidRDefault="00E571A4" w:rsidP="00E571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86D76A8" wp14:editId="3A6DBA89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1A4" w:rsidRDefault="00E571A4" w:rsidP="00E571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ТЕРРИТОРИАЛЬНАЯ ИЗБИРАТЕЛЬНАЯ КОМИССИЯ МИХАЙЛОВСКОГО  РАЙОНА</w:t>
      </w:r>
    </w:p>
    <w:p w:rsidR="00E571A4" w:rsidRDefault="00E571A4" w:rsidP="00E571A4">
      <w:pPr>
        <w:pStyle w:val="14-15"/>
        <w:spacing w:line="240" w:lineRule="auto"/>
        <w:ind w:firstLine="0"/>
        <w:jc w:val="center"/>
        <w:rPr>
          <w:b/>
        </w:rPr>
      </w:pPr>
    </w:p>
    <w:p w:rsidR="00E571A4" w:rsidRDefault="00E571A4" w:rsidP="00E571A4">
      <w:pPr>
        <w:pStyle w:val="14-15"/>
        <w:ind w:firstLine="0"/>
        <w:jc w:val="center"/>
        <w:rPr>
          <w:b/>
        </w:rPr>
      </w:pPr>
      <w:r>
        <w:rPr>
          <w:b/>
        </w:rPr>
        <w:t>РЕШЕНИЕ</w:t>
      </w:r>
    </w:p>
    <w:p w:rsidR="00E571A4" w:rsidRDefault="00E571A4" w:rsidP="00E571A4">
      <w:pPr>
        <w:pStyle w:val="14-15"/>
        <w:ind w:firstLine="0"/>
      </w:pPr>
      <w:r>
        <w:t xml:space="preserve">27.12.2017 </w:t>
      </w:r>
      <w:r>
        <w:tab/>
      </w:r>
      <w:r>
        <w:tab/>
        <w:t xml:space="preserve">                                                                                        71/449</w:t>
      </w:r>
    </w:p>
    <w:p w:rsidR="00E571A4" w:rsidRDefault="00E571A4" w:rsidP="00E571A4">
      <w:pPr>
        <w:pStyle w:val="14-15"/>
        <w:ind w:firstLine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. Михайловка                    </w:t>
      </w:r>
    </w:p>
    <w:p w:rsidR="00E571A4" w:rsidRPr="00815A97" w:rsidRDefault="00E571A4" w:rsidP="00E571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571A4" w:rsidRPr="00815A97" w:rsidTr="00F9100A">
        <w:trPr>
          <w:trHeight w:val="276"/>
        </w:trPr>
        <w:tc>
          <w:tcPr>
            <w:tcW w:w="4786" w:type="dxa"/>
          </w:tcPr>
          <w:p w:rsidR="00E571A4" w:rsidRPr="00815A97" w:rsidRDefault="00E571A4" w:rsidP="00F9100A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текста информационного обращения к  избирательным  объединениям, имеющим право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ыдвигать кандидатов на</w:t>
            </w:r>
            <w:r w:rsidR="004D6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дополнительных выборах депутатов</w:t>
            </w:r>
            <w:r w:rsidRPr="00815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Сунятсенского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5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третьего созыва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десятимандатному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5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збирательному округу,   назначенных на 25  марта  2018</w:t>
            </w:r>
            <w:r w:rsidRPr="00815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E571A4" w:rsidRPr="00815A97" w:rsidRDefault="00E571A4" w:rsidP="00F9100A">
            <w:pPr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571A4" w:rsidRPr="00815A97" w:rsidRDefault="00E571A4" w:rsidP="00E571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1A4" w:rsidRPr="00815A97" w:rsidRDefault="00E571A4" w:rsidP="00E571A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9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соответствии со статьями 27, 28, 29, частью 6 статьи 42 Избирательного кодекса Приморского края</w:t>
      </w:r>
      <w:r w:rsidRPr="00815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бирательная  комиссия Михайловского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E571A4" w:rsidRPr="00815A97" w:rsidRDefault="00E571A4" w:rsidP="00E571A4">
      <w:pPr>
        <w:shd w:val="clear" w:color="auto" w:fill="FFFFFF"/>
        <w:spacing w:before="5" w:after="0"/>
        <w:ind w:firstLine="72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15A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РЕШИЛА:</w:t>
      </w:r>
    </w:p>
    <w:p w:rsidR="00E571A4" w:rsidRPr="00815A97" w:rsidRDefault="00E571A4" w:rsidP="00E571A4">
      <w:pPr>
        <w:numPr>
          <w:ilvl w:val="0"/>
          <w:numId w:val="1"/>
        </w:numPr>
        <w:spacing w:after="0"/>
        <w:ind w:right="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текст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обращения к  избирательным  объединениям, имеющим право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ыдвигать кандидатов на</w:t>
      </w:r>
      <w:r w:rsidR="004D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выборах депутатов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="00BE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третьего созыва по </w:t>
      </w:r>
      <w:proofErr w:type="spellStart"/>
      <w:r w:rsidR="00BE0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назначенных на 25 марта  2018</w:t>
      </w:r>
      <w:r w:rsidRPr="008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(прилагается).</w:t>
      </w:r>
    </w:p>
    <w:p w:rsidR="00E571A4" w:rsidRPr="00815A97" w:rsidRDefault="00E571A4" w:rsidP="00E571A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A9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</w:t>
      </w:r>
      <w:proofErr w:type="gramStart"/>
      <w:r w:rsidRPr="00815A9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Разместить</w:t>
      </w:r>
      <w:proofErr w:type="gramEnd"/>
      <w:r w:rsidRPr="00815A9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на официальных сайтах Избирательной комиссии Приморского края 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«Территориальная избирательная комиссия Михайловского района»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информационно-телекоммуникационной сети «Интернет».</w:t>
      </w:r>
    </w:p>
    <w:p w:rsidR="00E571A4" w:rsidRPr="00815A97" w:rsidRDefault="00E571A4" w:rsidP="00E571A4">
      <w:pPr>
        <w:spacing w:after="0"/>
        <w:ind w:left="163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1A4" w:rsidRPr="00815A97" w:rsidRDefault="00E571A4" w:rsidP="00E571A4">
      <w:pPr>
        <w:keepNext/>
        <w:spacing w:after="0"/>
        <w:ind w:firstLine="720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15A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Председатель комиссии</w:t>
      </w:r>
      <w:r w:rsidRPr="00815A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815A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815A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Pr="00815A9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Горбачевой</w:t>
      </w:r>
    </w:p>
    <w:p w:rsidR="00E571A4" w:rsidRPr="00815A97" w:rsidRDefault="00E571A4" w:rsidP="00E571A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1A4" w:rsidRPr="00815A97" w:rsidRDefault="00E571A4" w:rsidP="00E571A4">
      <w:pPr>
        <w:spacing w:after="0"/>
        <w:ind w:firstLine="7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15A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Секретарь комиссии </w:t>
      </w:r>
      <w:r w:rsidRPr="00815A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15A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15A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15A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815A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В.В. Лукашенко</w:t>
      </w:r>
    </w:p>
    <w:p w:rsidR="00E571A4" w:rsidRDefault="00E571A4" w:rsidP="00E571A4">
      <w:pPr>
        <w:spacing w:after="0"/>
        <w:ind w:firstLine="411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571A4" w:rsidRPr="00815A97" w:rsidRDefault="00E571A4" w:rsidP="00E571A4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A97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</w:p>
    <w:p w:rsidR="00E571A4" w:rsidRDefault="00E571A4" w:rsidP="00E571A4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A97">
        <w:rPr>
          <w:rFonts w:ascii="Times New Roman" w:eastAsia="Times New Roman" w:hAnsi="Times New Roman" w:cs="Times New Roman"/>
          <w:color w:val="000000"/>
          <w:lang w:eastAsia="ru-RU"/>
        </w:rPr>
        <w:t xml:space="preserve">к решению </w:t>
      </w:r>
      <w:proofErr w:type="gramStart"/>
      <w:r w:rsidRPr="00815A97">
        <w:rPr>
          <w:rFonts w:ascii="Times New Roman" w:eastAsia="Times New Roman" w:hAnsi="Times New Roman" w:cs="Times New Roman"/>
          <w:color w:val="000000"/>
          <w:lang w:eastAsia="ru-RU"/>
        </w:rPr>
        <w:t>территориальной</w:t>
      </w:r>
      <w:proofErr w:type="gramEnd"/>
    </w:p>
    <w:p w:rsidR="00E571A4" w:rsidRPr="00815A97" w:rsidRDefault="00E571A4" w:rsidP="00E571A4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A97">
        <w:rPr>
          <w:rFonts w:ascii="Times New Roman" w:eastAsia="Times New Roman" w:hAnsi="Times New Roman" w:cs="Times New Roman"/>
          <w:color w:val="000000"/>
          <w:lang w:eastAsia="ru-RU"/>
        </w:rPr>
        <w:t xml:space="preserve"> избирательной комиссии</w:t>
      </w:r>
    </w:p>
    <w:p w:rsidR="00E571A4" w:rsidRPr="00815A97" w:rsidRDefault="00E571A4" w:rsidP="00E571A4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Михайловского </w:t>
      </w:r>
      <w:r w:rsidRPr="00815A97">
        <w:rPr>
          <w:rFonts w:ascii="Times New Roman" w:eastAsia="Times New Roman" w:hAnsi="Times New Roman" w:cs="Times New Roman"/>
          <w:color w:val="000000"/>
          <w:lang w:eastAsia="ru-RU"/>
        </w:rPr>
        <w:t>района</w:t>
      </w:r>
    </w:p>
    <w:p w:rsidR="00E571A4" w:rsidRPr="00815A97" w:rsidRDefault="00E571A4" w:rsidP="00E571A4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27 декабря 2017 года  № 71/449</w:t>
      </w:r>
    </w:p>
    <w:p w:rsidR="00E571A4" w:rsidRPr="00815A97" w:rsidRDefault="00E571A4" w:rsidP="00E571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571A4" w:rsidRPr="00815A97" w:rsidRDefault="00E571A4" w:rsidP="00E57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571A4" w:rsidRPr="00815A97" w:rsidRDefault="00E571A4" w:rsidP="00E57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571A4" w:rsidRPr="00815A97" w:rsidRDefault="00E571A4" w:rsidP="00E57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5A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Вниманию избирательных объединений,</w:t>
      </w:r>
    </w:p>
    <w:p w:rsidR="00E571A4" w:rsidRPr="00815A97" w:rsidRDefault="00E571A4" w:rsidP="00E57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5A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имеющих право выдвигать кандидатов</w:t>
      </w:r>
    </w:p>
    <w:p w:rsidR="00E571A4" w:rsidRPr="00815A97" w:rsidRDefault="00E571A4" w:rsidP="00E57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71A4" w:rsidRDefault="00E571A4" w:rsidP="00E571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напоминает избирательным объединениям, имеющим право выдвигать кандидатов при проведении  </w:t>
      </w:r>
      <w:r w:rsidR="004D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выборов  депутатов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третьего созыва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десятимандатному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назначенных на 25 марта  2018</w:t>
      </w:r>
      <w:r w:rsidRPr="008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о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в соответствии с действующим законодательством избирательные объединения обязаны уведомить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Михайловского </w:t>
      </w:r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о дате, месте и времени проведения съезда политической партии</w:t>
      </w:r>
      <w:proofErr w:type="gramEnd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или общего собрания ее регионального отделения, общего собрания иного структурного подразделения политической партии, а в случаях, предусмотренных Федеральным законом «О политических партиях», соответствующего органа политической партии, ее регионального отделения или иного структурного подразделения), съезда (конференции, собрания) иного общественного объединения, его регионального или иного местного отделения о выдвижении кандидатов не позднее, чем за один день до дня проведения мероприятия при</w:t>
      </w:r>
      <w:proofErr w:type="gramEnd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proofErr w:type="gramStart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населенного пункта, в котором расположена избирательная комиссия, и не </w:t>
      </w:r>
      <w:proofErr w:type="gramStart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мероприятия.</w:t>
      </w:r>
    </w:p>
    <w:p w:rsidR="00E571A4" w:rsidRPr="00DD6D78" w:rsidRDefault="00E571A4" w:rsidP="00E571A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</w:t>
      </w:r>
      <w:proofErr w:type="gramStart"/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Проведение съезда (конференции, общего собрания) ее регионального отделения, общего собрания иного структурного подразделения политической партии, а в случаях, предусмотренных </w:t>
      </w:r>
      <w:hyperlink r:id="rId7" w:history="1">
        <w:r w:rsidRPr="00DD6D7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Федеральным законом</w:t>
        </w:r>
      </w:hyperlink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"О политических партиях", - соответствующего органа политической партии, ее регионального отделения или иного структурного подразделения), съезда (конференции, общего собрания) иного общественного объединения, его регионального или местного отделения </w:t>
      </w:r>
      <w:r w:rsidRPr="00DD6D78">
        <w:rPr>
          <w:rFonts w:ascii="Times New Roman" w:eastAsia="Times New Roman" w:hAnsi="Times New Roman" w:cs="Times New Roman"/>
          <w:color w:val="7030A0"/>
          <w:sz w:val="20"/>
          <w:szCs w:val="20"/>
          <w:lang w:eastAsia="zh-CN"/>
        </w:rPr>
        <w:t xml:space="preserve"> </w:t>
      </w:r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выдвижению кандидатов возможно за 75 дней до дня голосования, но не ранее</w:t>
      </w:r>
      <w:proofErr w:type="gramEnd"/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дня, следующего за днем официального опубликован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ия решения о назначении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с 7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января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2018 года.</w:t>
      </w:r>
      <w:r w:rsidRPr="00DD6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E571A4" w:rsidRPr="00FB110E" w:rsidRDefault="00E571A4" w:rsidP="00E571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D78">
        <w:rPr>
          <w:rFonts w:ascii="Times New Roman" w:hAnsi="Times New Roman" w:cs="Times New Roman"/>
          <w:sz w:val="28"/>
          <w:szCs w:val="28"/>
        </w:rPr>
        <w:t xml:space="preserve">Информируем, что решение о назначении </w:t>
      </w:r>
      <w:r w:rsidR="004D651B">
        <w:rPr>
          <w:rFonts w:ascii="Times New Roman" w:hAnsi="Times New Roman" w:cs="Times New Roman"/>
          <w:sz w:val="28"/>
          <w:szCs w:val="28"/>
        </w:rPr>
        <w:t>дополнительных выборов депутатов</w:t>
      </w:r>
      <w:bookmarkStart w:id="0" w:name="_GoBack"/>
      <w:bookmarkEnd w:id="0"/>
      <w:r w:rsidRPr="00DD6D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третьего созыва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избирательному   округу</w:t>
      </w:r>
      <w:r w:rsidRPr="00DD6D78">
        <w:rPr>
          <w:rFonts w:ascii="Times New Roman" w:hAnsi="Times New Roman" w:cs="Times New Roman"/>
          <w:sz w:val="28"/>
          <w:szCs w:val="28"/>
        </w:rPr>
        <w:t xml:space="preserve"> назначенных</w:t>
      </w:r>
      <w:r>
        <w:rPr>
          <w:rFonts w:ascii="Times New Roman" w:hAnsi="Times New Roman" w:cs="Times New Roman"/>
          <w:sz w:val="28"/>
          <w:szCs w:val="28"/>
        </w:rPr>
        <w:t xml:space="preserve">  на 25 марта 2018 </w:t>
      </w:r>
      <w:r w:rsidRPr="00DD6D78">
        <w:rPr>
          <w:rFonts w:ascii="Times New Roman" w:hAnsi="Times New Roman" w:cs="Times New Roman"/>
          <w:sz w:val="28"/>
          <w:szCs w:val="28"/>
        </w:rPr>
        <w:t xml:space="preserve">года, опубликовано в газете « Вперед» </w:t>
      </w:r>
      <w:r w:rsidRPr="00FB110E">
        <w:rPr>
          <w:rFonts w:ascii="Times New Roman" w:hAnsi="Times New Roman" w:cs="Times New Roman"/>
          <w:sz w:val="28"/>
          <w:szCs w:val="28"/>
        </w:rPr>
        <w:t>от 28 декабря   2018 года  №</w:t>
      </w:r>
      <w:r w:rsidR="00FB110E" w:rsidRPr="00FB110E">
        <w:rPr>
          <w:rFonts w:ascii="Times New Roman" w:hAnsi="Times New Roman" w:cs="Times New Roman"/>
          <w:sz w:val="28"/>
          <w:szCs w:val="28"/>
        </w:rPr>
        <w:t xml:space="preserve"> 154</w:t>
      </w:r>
      <w:r w:rsidRPr="00FB110E">
        <w:rPr>
          <w:rFonts w:ascii="Times New Roman" w:hAnsi="Times New Roman" w:cs="Times New Roman"/>
          <w:sz w:val="28"/>
          <w:szCs w:val="28"/>
        </w:rPr>
        <w:t xml:space="preserve">   (</w:t>
      </w:r>
      <w:r w:rsidR="00FB110E" w:rsidRPr="00FB110E">
        <w:rPr>
          <w:rFonts w:ascii="Times New Roman" w:hAnsi="Times New Roman" w:cs="Times New Roman"/>
          <w:sz w:val="28"/>
          <w:szCs w:val="28"/>
        </w:rPr>
        <w:t>11705</w:t>
      </w:r>
      <w:r w:rsidRPr="00FB110E">
        <w:rPr>
          <w:rFonts w:ascii="Times New Roman" w:hAnsi="Times New Roman" w:cs="Times New Roman"/>
          <w:sz w:val="28"/>
          <w:szCs w:val="28"/>
        </w:rPr>
        <w:t>).</w:t>
      </w:r>
    </w:p>
    <w:p w:rsidR="00E571A4" w:rsidRPr="00DD6D78" w:rsidRDefault="00E571A4" w:rsidP="00E571A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Адрес территориальной избирательной комиссии Михайловского района: 692651, Приморский край, </w:t>
      </w:r>
      <w:proofErr w:type="gramStart"/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proofErr w:type="gramEnd"/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proofErr w:type="gramStart"/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Михайловка</w:t>
      </w:r>
      <w:proofErr w:type="gramEnd"/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ул. Красноармейская, д.16 , </w:t>
      </w:r>
      <w:proofErr w:type="spellStart"/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каб</w:t>
      </w:r>
      <w:proofErr w:type="spellEnd"/>
      <w:r w:rsidRPr="00DD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№ 109, тел./ факс 8 (42346) 2-30-67.</w:t>
      </w:r>
    </w:p>
    <w:p w:rsidR="00E571A4" w:rsidRPr="00DD6D78" w:rsidRDefault="00E571A4" w:rsidP="00E57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571A4" w:rsidRPr="00DD6D78" w:rsidRDefault="00E571A4" w:rsidP="00E57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571A4" w:rsidRPr="00DD6D78" w:rsidRDefault="00E571A4" w:rsidP="00E571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71A4" w:rsidRPr="00DD6D78" w:rsidRDefault="00E571A4" w:rsidP="00E571A4">
      <w:pPr>
        <w:rPr>
          <w:rFonts w:ascii="Times New Roman" w:hAnsi="Times New Roman" w:cs="Times New Roman"/>
        </w:rPr>
      </w:pPr>
    </w:p>
    <w:p w:rsidR="00E571A4" w:rsidRPr="00815A97" w:rsidRDefault="00E571A4" w:rsidP="00E571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A4" w:rsidRDefault="00E571A4" w:rsidP="00E571A4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E571A4" w:rsidRDefault="00E571A4" w:rsidP="00E571A4"/>
    <w:p w:rsidR="00E571A4" w:rsidRDefault="00E571A4" w:rsidP="00E571A4"/>
    <w:p w:rsidR="0078737C" w:rsidRDefault="0078737C"/>
    <w:sectPr w:rsidR="0078737C" w:rsidSect="003958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77DB2"/>
    <w:multiLevelType w:val="hybridMultilevel"/>
    <w:tmpl w:val="90AA77BC"/>
    <w:lvl w:ilvl="0" w:tplc="994C6BCA">
      <w:start w:val="1"/>
      <w:numFmt w:val="decimal"/>
      <w:lvlText w:val="%1."/>
      <w:lvlJc w:val="left"/>
      <w:pPr>
        <w:ind w:left="1633" w:hanging="915"/>
      </w:pPr>
    </w:lvl>
    <w:lvl w:ilvl="1" w:tplc="04190019">
      <w:start w:val="1"/>
      <w:numFmt w:val="lowerLetter"/>
      <w:lvlText w:val="%2."/>
      <w:lvlJc w:val="left"/>
      <w:pPr>
        <w:ind w:left="1798" w:hanging="360"/>
      </w:pPr>
    </w:lvl>
    <w:lvl w:ilvl="2" w:tplc="0419001B">
      <w:start w:val="1"/>
      <w:numFmt w:val="lowerRoman"/>
      <w:lvlText w:val="%3."/>
      <w:lvlJc w:val="right"/>
      <w:pPr>
        <w:ind w:left="2518" w:hanging="180"/>
      </w:pPr>
    </w:lvl>
    <w:lvl w:ilvl="3" w:tplc="0419000F">
      <w:start w:val="1"/>
      <w:numFmt w:val="decimal"/>
      <w:lvlText w:val="%4."/>
      <w:lvlJc w:val="left"/>
      <w:pPr>
        <w:ind w:left="3238" w:hanging="360"/>
      </w:pPr>
    </w:lvl>
    <w:lvl w:ilvl="4" w:tplc="04190019">
      <w:start w:val="1"/>
      <w:numFmt w:val="lowerLetter"/>
      <w:lvlText w:val="%5."/>
      <w:lvlJc w:val="left"/>
      <w:pPr>
        <w:ind w:left="3958" w:hanging="360"/>
      </w:pPr>
    </w:lvl>
    <w:lvl w:ilvl="5" w:tplc="0419001B">
      <w:start w:val="1"/>
      <w:numFmt w:val="lowerRoman"/>
      <w:lvlText w:val="%6."/>
      <w:lvlJc w:val="right"/>
      <w:pPr>
        <w:ind w:left="4678" w:hanging="180"/>
      </w:pPr>
    </w:lvl>
    <w:lvl w:ilvl="6" w:tplc="0419000F">
      <w:start w:val="1"/>
      <w:numFmt w:val="decimal"/>
      <w:lvlText w:val="%7."/>
      <w:lvlJc w:val="left"/>
      <w:pPr>
        <w:ind w:left="5398" w:hanging="360"/>
      </w:pPr>
    </w:lvl>
    <w:lvl w:ilvl="7" w:tplc="04190019">
      <w:start w:val="1"/>
      <w:numFmt w:val="lowerLetter"/>
      <w:lvlText w:val="%8."/>
      <w:lvlJc w:val="left"/>
      <w:pPr>
        <w:ind w:left="6118" w:hanging="360"/>
      </w:pPr>
    </w:lvl>
    <w:lvl w:ilvl="8" w:tplc="0419001B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A4"/>
    <w:rsid w:val="004D651B"/>
    <w:rsid w:val="0078737C"/>
    <w:rsid w:val="00BE0FF1"/>
    <w:rsid w:val="00E571A4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E571A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E571A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352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cp:lastPrinted>2018-01-09T00:48:00Z</cp:lastPrinted>
  <dcterms:created xsi:type="dcterms:W3CDTF">2017-12-30T01:56:00Z</dcterms:created>
  <dcterms:modified xsi:type="dcterms:W3CDTF">2018-01-09T01:47:00Z</dcterms:modified>
</cp:coreProperties>
</file>